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F45B8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中山大学附属第一医院惠亚医院</w:t>
      </w:r>
    </w:p>
    <w:p w14:paraId="67A836A7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舆情监控服务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采购需求</w:t>
      </w:r>
    </w:p>
    <w:p w14:paraId="4AE53A09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 w14:paraId="1F0610E8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一、舆情监控服务要求</w:t>
      </w:r>
    </w:p>
    <w:p w14:paraId="19F8E59C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1.舆情监测与采集</w:t>
      </w:r>
    </w:p>
    <w:p w14:paraId="3FB662EF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监测范围：全网7*24小时不间断扫描，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进行全天候不间断采集，对全网视频、文字、图片进行分类采集监测。支持对医院相关关键词的精准监测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。</w:t>
      </w:r>
    </w:p>
    <w:p w14:paraId="47CDF093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default" w:ascii="楷体_GB2312" w:hAnsi="楷体_GB2312" w:eastAsia="楷体_GB2312" w:cs="楷体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2.信息报送</w:t>
      </w:r>
    </w:p>
    <w:p w14:paraId="76117ED6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36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rtl w:val="0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（1）监测信息报送：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rtl w:val="0"/>
          <w:lang w:val="en-US" w:eastAsia="zh-CN" w:bidi="ar"/>
        </w:rPr>
        <w:t>粤政易/微信群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rtl w:val="0"/>
          <w:lang w:val="zh-TW" w:eastAsia="zh-TW" w:bidi="ar"/>
        </w:rPr>
        <w:t>全天候实时推送舆情信息，专属分析师一对一跟进服务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rtl w:val="0"/>
          <w:lang w:val="en-US" w:eastAsia="zh-CN" w:bidi="ar"/>
        </w:rPr>
        <w:t>。</w:t>
      </w:r>
    </w:p>
    <w:p w14:paraId="0326BF56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36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（2）定向监测：可对指定的微博、微信、贴吧等媒体的账号进行重点关注。</w:t>
      </w:r>
    </w:p>
    <w:p w14:paraId="41003A8B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3.研判预警与报告</w:t>
      </w:r>
    </w:p>
    <w:p w14:paraId="4711ACD9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36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rtl w:val="0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（1）研判预警：</w:t>
      </w:r>
      <w:r>
        <w:rPr>
          <w:rFonts w:hint="eastAsia" w:ascii="仿宋" w:hAnsi="仿宋" w:eastAsia="仿宋" w:cs="仿宋"/>
          <w:sz w:val="32"/>
          <w:szCs w:val="32"/>
          <w:shd w:val="clear" w:color="auto" w:fill="auto"/>
          <w:rtl w:val="0"/>
          <w:lang w:val="zh-TW" w:eastAsia="zh-CN"/>
        </w:rPr>
        <w:t>根据舆情事件进行风险点分析</w:t>
      </w:r>
      <w:r>
        <w:rPr>
          <w:rFonts w:hint="eastAsia" w:ascii="仿宋" w:hAnsi="仿宋" w:eastAsia="仿宋" w:cs="仿宋"/>
          <w:sz w:val="32"/>
          <w:szCs w:val="32"/>
          <w:shd w:val="clear" w:color="auto" w:fill="auto"/>
          <w:rtl w:val="0"/>
          <w:lang w:val="en-US" w:eastAsia="zh-CN"/>
        </w:rPr>
        <w:t>研判</w:t>
      </w:r>
      <w:r>
        <w:rPr>
          <w:rFonts w:hint="eastAsia" w:ascii="仿宋" w:hAnsi="仿宋" w:eastAsia="仿宋" w:cs="仿宋"/>
          <w:sz w:val="32"/>
          <w:szCs w:val="32"/>
          <w:shd w:val="clear" w:color="auto" w:fill="auto"/>
          <w:rtl w:val="0"/>
          <w:lang w:val="zh-TW" w:eastAsia="zh-CN"/>
        </w:rPr>
        <w:t>，给出</w:t>
      </w:r>
      <w:r>
        <w:rPr>
          <w:rFonts w:hint="eastAsia" w:ascii="仿宋" w:hAnsi="仿宋" w:eastAsia="仿宋" w:cs="仿宋"/>
          <w:sz w:val="32"/>
          <w:szCs w:val="32"/>
          <w:shd w:val="clear" w:color="auto" w:fill="auto"/>
          <w:rtl w:val="0"/>
          <w:lang w:val="en-US" w:eastAsia="zh-CN"/>
        </w:rPr>
        <w:t>专业的舆情研判</w:t>
      </w:r>
      <w:r>
        <w:rPr>
          <w:rFonts w:hint="eastAsia" w:ascii="仿宋" w:hAnsi="仿宋" w:eastAsia="仿宋" w:cs="仿宋"/>
          <w:sz w:val="32"/>
          <w:szCs w:val="32"/>
          <w:shd w:val="clear" w:color="auto" w:fill="auto"/>
          <w:rtl w:val="0"/>
          <w:lang w:val="zh-TW" w:eastAsia="zh-CN"/>
        </w:rPr>
        <w:t>建议</w:t>
      </w:r>
      <w:r>
        <w:rPr>
          <w:rFonts w:hint="eastAsia" w:ascii="仿宋" w:hAnsi="仿宋" w:eastAsia="仿宋" w:cs="仿宋"/>
          <w:sz w:val="32"/>
          <w:szCs w:val="32"/>
          <w:shd w:val="clear" w:color="auto" w:fill="auto"/>
          <w:rtl w:val="0"/>
          <w:lang w:val="en-US" w:eastAsia="zh-CN"/>
        </w:rPr>
        <w:t>及处置方式方法。</w:t>
      </w:r>
    </w:p>
    <w:p w14:paraId="706CD956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36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rtl w:val="0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（2）舆情报告：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rtl w:val="0"/>
          <w:lang w:val="zh-TW" w:eastAsia="zh-CN" w:bidi="ar"/>
        </w:rPr>
        <w:t>针对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rtl w:val="0"/>
          <w:lang w:val="en-US" w:eastAsia="zh-CN" w:bidi="ar"/>
        </w:rPr>
        <w:t>我院日常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rtl w:val="0"/>
          <w:lang w:val="zh-TW" w:eastAsia="zh-CN" w:bidi="ar"/>
        </w:rPr>
        <w:t>舆情信息进行周期性报告及分析建议，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rtl w:val="0"/>
          <w:lang w:val="en-US" w:eastAsia="zh-CN" w:bidi="ar"/>
        </w:rPr>
        <w:t>罗列全年舆情发展态势，分析舆情动态趋势，给出专业舆情研判建议。</w:t>
      </w:r>
    </w:p>
    <w:p w14:paraId="1E5674B6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default" w:ascii="楷体_GB2312" w:hAnsi="楷体_GB2312" w:eastAsia="楷体_GB2312" w:cs="楷体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4.培训服务</w:t>
      </w:r>
    </w:p>
    <w:p w14:paraId="318501DB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36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（1）舆情培训：</w:t>
      </w:r>
      <w:r>
        <w:rPr>
          <w:rFonts w:hint="eastAsia" w:ascii="仿宋" w:hAnsi="仿宋" w:eastAsia="仿宋" w:cs="仿宋"/>
          <w:sz w:val="32"/>
          <w:szCs w:val="32"/>
          <w:shd w:val="clear" w:color="auto" w:fill="auto"/>
          <w:rtl w:val="0"/>
          <w:lang w:val="en-US" w:eastAsia="zh-CN"/>
        </w:rPr>
        <w:t>结合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我院</w:t>
      </w:r>
      <w:r>
        <w:rPr>
          <w:rFonts w:hint="eastAsia" w:ascii="仿宋" w:hAnsi="仿宋" w:eastAsia="仿宋" w:cs="仿宋"/>
          <w:sz w:val="32"/>
          <w:szCs w:val="32"/>
          <w:shd w:val="clear" w:color="auto" w:fill="auto"/>
          <w:rtl w:val="0"/>
          <w:lang w:val="en-US" w:eastAsia="zh-CN"/>
        </w:rPr>
        <w:t>具体要求，量身打造一场专业舆情培训课，邀请领域内的资深舆情分析师、专家学者举办高规格、专业性强的沉浸式舆情培训。</w:t>
      </w:r>
    </w:p>
    <w:p w14:paraId="10B552C2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二、舆情应急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服务要求</w:t>
      </w:r>
    </w:p>
    <w:p w14:paraId="32BD6E66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1.人工预警服务</w:t>
      </w:r>
    </w:p>
    <w:p w14:paraId="67584CFF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36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提供 7*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 小时人工预警，对信息进行甄别和筛选，过滤杂音信息，确认对医院有价值的信息后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进行推送预警，从而实现信息的精准推送，并建立工作群。</w:t>
      </w:r>
    </w:p>
    <w:p w14:paraId="17E3C457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2.舆情应急服务</w:t>
      </w:r>
    </w:p>
    <w:p w14:paraId="2327EFD4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（1）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紧急通知：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如发现舆情，舆情分析师应通过电话、微信等方式通知。</w:t>
      </w:r>
    </w:p>
    <w:p w14:paraId="055E0653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FF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（2）舆情引导：协助院方通过官方平台发布权威信息，对引发该舆情的不实之处进行澄清，引导舆情正面传播发展；当负面信息增大时，选择正面信息在主流媒体传播发布，控制舆论升级、扩散和蔓延等。</w:t>
      </w:r>
    </w:p>
    <w:p w14:paraId="79BDAD46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（3）应对处置：对热点舆情，根据我院提供的资料第一时间提出舆情应对建议，并协助舆情的全程处置工作，提出切实可行的方案，确保舆情平稳可控。</w:t>
      </w:r>
    </w:p>
    <w:p w14:paraId="30722876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（4）品牌声誉负面舆情数据修复：对其在全网出现的负面舆情引擎数据进行修复，保护品牌声誉引擎搜索正常良好。</w:t>
      </w:r>
    </w:p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26117DC-8E90-4283-8336-AEF3FCD4260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313209AD-E7A8-4004-B052-00104938D65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7E996CB-A391-49E4-8C11-769FC0C67CB7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9E1FFF89-7ED7-4FB5-BCAF-95DC4AE8951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CD426BA6-4443-4BF7-A421-2FDDC4DC3C8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52726"/>
    <w:rsid w:val="08E7715F"/>
    <w:rsid w:val="12372EF0"/>
    <w:rsid w:val="18347F76"/>
    <w:rsid w:val="2080016D"/>
    <w:rsid w:val="2D355E3C"/>
    <w:rsid w:val="34825E0A"/>
    <w:rsid w:val="3CE56B3A"/>
    <w:rsid w:val="3CFA7405"/>
    <w:rsid w:val="3E810EE1"/>
    <w:rsid w:val="465076C7"/>
    <w:rsid w:val="47D731B2"/>
    <w:rsid w:val="4F2953A8"/>
    <w:rsid w:val="52E857FE"/>
    <w:rsid w:val="5ED73F15"/>
    <w:rsid w:val="6FE401BA"/>
    <w:rsid w:val="71566855"/>
    <w:rsid w:val="73693DFA"/>
    <w:rsid w:val="76890918"/>
    <w:rsid w:val="7A7A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702</Words>
  <Characters>714</Characters>
  <Lines>0</Lines>
  <Paragraphs>0</Paragraphs>
  <TotalTime>1</TotalTime>
  <ScaleCrop>false</ScaleCrop>
  <LinksUpToDate>false</LinksUpToDate>
  <CharactersWithSpaces>716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2026-03-31T02:44:00Z</dcterms:created>
  <dc:creator>Administrator</dc:creator>
  <cp:lastModifiedBy>dddd</cp:lastModifiedBy>
  <cp:lastPrinted>2026-04-01T02:02:00Z</cp:lastPrinted>
  <dcterms:modified xsi:type="dcterms:W3CDTF">2026-04-10T07:49:11Z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eyJoZGlkIjoiZmExOWMxMjljZThmNTFkM2NjYjEwZjM5ODUxNDRhMTMiLCJ1c2VySWQiOiIzNjU2MTU5NzYifQ==</vt:lpwstr>
  </property>
  <property fmtid="{D5CDD505-2E9C-101B-9397-08002B2CF9AE}" pid="4" name="ICV">
    <vt:lpwstr>E29781EB1FB344BC832DDB8E978E1AAF_12</vt:lpwstr>
  </property>
</Properties>
</file>