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设 备 购 置 </w:t>
      </w:r>
      <w:r>
        <w:rPr>
          <w:rFonts w:hint="eastAsia"/>
          <w:b/>
          <w:sz w:val="28"/>
          <w:szCs w:val="28"/>
          <w:lang w:eastAsia="zh-CN"/>
        </w:rPr>
        <w:t>询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价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                                                     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bookmarkStart w:id="0" w:name="_GoBack"/>
            <w:bookmarkEnd w:id="0"/>
            <w:r>
              <w:rPr>
                <w:rStyle w:val="8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易损件1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2021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0C2D34BF"/>
    <w:rsid w:val="261E5E04"/>
    <w:rsid w:val="38B1227D"/>
    <w:rsid w:val="6A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131</Words>
  <Characters>751</Characters>
  <Lines>6</Lines>
  <Paragraphs>1</Paragraphs>
  <TotalTime>3</TotalTime>
  <ScaleCrop>false</ScaleCrop>
  <LinksUpToDate>false</LinksUpToDate>
  <CharactersWithSpaces>881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.</cp:lastModifiedBy>
  <cp:lastPrinted>2013-01-04T06:46:00Z</cp:lastPrinted>
  <dcterms:modified xsi:type="dcterms:W3CDTF">2021-05-11T03:37:01Z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7E864B61F8B4441B915F262FBCFCBE08</vt:lpwstr>
  </property>
</Properties>
</file>